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E362" w14:textId="77777777" w:rsidR="001F5722" w:rsidRDefault="0080345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 wp14:anchorId="0A5CE199" wp14:editId="28475332">
            <wp:extent cx="1671997" cy="3310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4D1D97" w14:textId="77777777" w:rsidR="001F5722" w:rsidRDefault="001F5722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5774EE6A" w14:textId="77777777" w:rsidR="001F5722" w:rsidRDefault="00803457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Nombre </w:t>
      </w:r>
      <w:r>
        <w:rPr>
          <w:rFonts w:ascii="Arial" w:eastAsia="Arial" w:hAnsi="Arial" w:cs="Arial"/>
          <w:color w:val="404040"/>
          <w:sz w:val="24"/>
          <w:szCs w:val="24"/>
        </w:rPr>
        <w:t>VERONICA ZAVALETA GARCIA</w:t>
      </w:r>
    </w:p>
    <w:p w14:paraId="3BEB3A11" w14:textId="77777777" w:rsidR="001F5722" w:rsidRDefault="00803457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>
        <w:rPr>
          <w:rFonts w:ascii="Arial" w:eastAsia="Arial" w:hAnsi="Arial" w:cs="Arial"/>
          <w:color w:val="404040"/>
          <w:sz w:val="24"/>
          <w:szCs w:val="24"/>
        </w:rPr>
        <w:t>LICENCIATURA EM DERECHO</w:t>
      </w:r>
    </w:p>
    <w:p w14:paraId="4A1F64AF" w14:textId="77777777" w:rsidR="001F5722" w:rsidRDefault="00803457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color w:val="404040"/>
          <w:sz w:val="24"/>
          <w:szCs w:val="24"/>
        </w:rPr>
        <w:t>363401</w:t>
      </w:r>
    </w:p>
    <w:p w14:paraId="3166647E" w14:textId="77777777" w:rsidR="001F5722" w:rsidRDefault="0080345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>
        <w:rPr>
          <w:rFonts w:ascii="NeoSansPro-Bold" w:eastAsia="NeoSansPro-Bold" w:hAnsi="NeoSansPro-Bold" w:cs="NeoSansPro-Bold"/>
          <w:b/>
          <w:color w:val="404040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4"/>
          <w:szCs w:val="24"/>
        </w:rPr>
        <w:t>272 72 80600 ext. 3012</w:t>
      </w:r>
    </w:p>
    <w:p w14:paraId="402A0439" w14:textId="16382C04" w:rsidR="001F5722" w:rsidRDefault="00803457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 </w:t>
      </w:r>
    </w:p>
    <w:p w14:paraId="26F0DF5E" w14:textId="77777777" w:rsidR="001F5722" w:rsidRDefault="001F5722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01B5D8C4" w14:textId="77777777" w:rsidR="001F5722" w:rsidRDefault="00803457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534F69DF" wp14:editId="289D7F82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14:paraId="384992D9" w14:textId="77777777" w:rsidR="001F5722" w:rsidRDefault="001F5722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14:paraId="799358C9" w14:textId="77777777" w:rsidR="001F5722" w:rsidRDefault="00803457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EDUCACION SUPERIOR</w:t>
      </w:r>
    </w:p>
    <w:p w14:paraId="24C21294" w14:textId="77777777" w:rsidR="001F5722" w:rsidRDefault="00803457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1993-1997</w:t>
      </w:r>
    </w:p>
    <w:p w14:paraId="444F7F79" w14:textId="77777777" w:rsidR="001F5722" w:rsidRDefault="00803457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Universidad Veracruzana</w:t>
      </w:r>
    </w:p>
    <w:p w14:paraId="38DA1847" w14:textId="77777777" w:rsidR="001F5722" w:rsidRDefault="00803457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Facultad de Derecho</w:t>
      </w:r>
    </w:p>
    <w:p w14:paraId="21E23509" w14:textId="77777777" w:rsidR="001F5722" w:rsidRDefault="00803457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Xalapa, Ver.</w:t>
      </w:r>
    </w:p>
    <w:p w14:paraId="7E195A8E" w14:textId="77777777" w:rsidR="001F5722" w:rsidRDefault="001F5722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2DB3F3F2" w14:textId="77777777" w:rsidR="001F5722" w:rsidRDefault="00803457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3D315C7E" wp14:editId="29B62571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14:paraId="6BA25637" w14:textId="77777777" w:rsidR="001F5722" w:rsidRDefault="001F5722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4DD26AE0" w14:textId="77777777" w:rsidR="001F5722" w:rsidRDefault="00803457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07/04/2017-01/12/2019</w:t>
      </w:r>
    </w:p>
    <w:p w14:paraId="1C5AE69F" w14:textId="77777777" w:rsidR="001F5722" w:rsidRDefault="00803457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Fiscal Vigesimotercera en la Unidad Integral de Justicia del XI Distrito Judicial </w:t>
      </w:r>
    </w:p>
    <w:p w14:paraId="664E3408" w14:textId="77777777" w:rsidR="001F5722" w:rsidRDefault="00803457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Xalapa, Ver</w:t>
      </w:r>
    </w:p>
    <w:p w14:paraId="612F01AD" w14:textId="77777777" w:rsidR="001F5722" w:rsidRDefault="001F5722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636043D4" w14:textId="77777777" w:rsidR="001F5722" w:rsidRDefault="00803457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02/12/2019- A LA FECHA</w:t>
      </w:r>
    </w:p>
    <w:p w14:paraId="7F171120" w14:textId="77777777" w:rsidR="001F5722" w:rsidRDefault="00803457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Fiscal Primera en la Unidad Integral de Justicia del XV Distrito Judicial.</w:t>
      </w:r>
    </w:p>
    <w:p w14:paraId="32F8F528" w14:textId="77777777" w:rsidR="001F5722" w:rsidRDefault="00803457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Orizaba, Ver.</w:t>
      </w:r>
    </w:p>
    <w:p w14:paraId="13E1D52D" w14:textId="77777777" w:rsidR="001F5722" w:rsidRDefault="001F5722">
      <w:pPr>
        <w:rPr>
          <w:sz w:val="24"/>
          <w:szCs w:val="24"/>
        </w:rPr>
      </w:pPr>
    </w:p>
    <w:p w14:paraId="59BBEA6D" w14:textId="77777777" w:rsidR="001F5722" w:rsidRDefault="00803457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4BC72775" wp14:editId="32419151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14:paraId="191D3197" w14:textId="77777777" w:rsidR="001F5722" w:rsidRDefault="001F5722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14:paraId="1004271B" w14:textId="77777777" w:rsidR="001F5722" w:rsidRDefault="00803457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bookmarkStart w:id="0" w:name="_gjdgxs" w:colFirst="0" w:colLast="0"/>
      <w:bookmarkEnd w:id="0"/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Constitucional, penal, derecho procesal penal, amparo.</w:t>
      </w:r>
    </w:p>
    <w:sectPr w:rsidR="001F5722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44983" w14:textId="77777777" w:rsidR="00803457" w:rsidRDefault="00803457">
      <w:pPr>
        <w:spacing w:after="0" w:line="240" w:lineRule="auto"/>
      </w:pPr>
      <w:r>
        <w:separator/>
      </w:r>
    </w:p>
  </w:endnote>
  <w:endnote w:type="continuationSeparator" w:id="0">
    <w:p w14:paraId="02309A80" w14:textId="77777777" w:rsidR="00803457" w:rsidRDefault="0080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oSansPro-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4F174" w14:textId="77777777" w:rsidR="001F5722" w:rsidRDefault="008034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8E394C7" wp14:editId="7DCF8316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093CA" w14:textId="77777777" w:rsidR="00803457" w:rsidRDefault="00803457">
      <w:pPr>
        <w:spacing w:after="0" w:line="240" w:lineRule="auto"/>
      </w:pPr>
      <w:r>
        <w:separator/>
      </w:r>
    </w:p>
  </w:footnote>
  <w:footnote w:type="continuationSeparator" w:id="0">
    <w:p w14:paraId="56365911" w14:textId="77777777" w:rsidR="00803457" w:rsidRDefault="0080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A7F0" w14:textId="77777777" w:rsidR="001F5722" w:rsidRDefault="008034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8324A0" wp14:editId="3420C99E">
          <wp:simplePos x="0" y="0"/>
          <wp:positionH relativeFrom="column">
            <wp:posOffset>-1351914</wp:posOffset>
          </wp:positionH>
          <wp:positionV relativeFrom="paragraph">
            <wp:posOffset>-20954</wp:posOffset>
          </wp:positionV>
          <wp:extent cx="694055" cy="111442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22"/>
    <w:rsid w:val="001F5722"/>
    <w:rsid w:val="004B3D38"/>
    <w:rsid w:val="006E6C83"/>
    <w:rsid w:val="008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57FC"/>
  <w15:docId w15:val="{7F81291A-C37F-4664-9E59-36A2A64B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Folken</cp:lastModifiedBy>
  <cp:revision>3</cp:revision>
  <dcterms:created xsi:type="dcterms:W3CDTF">2020-04-02T16:55:00Z</dcterms:created>
  <dcterms:modified xsi:type="dcterms:W3CDTF">2020-07-05T17:45:00Z</dcterms:modified>
</cp:coreProperties>
</file>